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4D" w:rsidRPr="000172FE" w:rsidRDefault="00A92A9C" w:rsidP="0000534D">
      <w:pPr>
        <w:jc w:val="center"/>
        <w:rPr>
          <w:rFonts w:ascii="Bookman Old Style" w:hAnsi="Bookman Old Style"/>
          <w:b/>
          <w:sz w:val="28"/>
          <w:szCs w:val="28"/>
        </w:rPr>
      </w:pPr>
      <w:r>
        <w:rPr>
          <w:rFonts w:ascii="Bookman Old Style" w:hAnsi="Bookman Old Style"/>
          <w:b/>
          <w:sz w:val="28"/>
          <w:szCs w:val="28"/>
        </w:rPr>
        <w:t>Paroisse Notre Dame de la Roya</w:t>
      </w:r>
      <w:r>
        <w:rPr>
          <w:rFonts w:ascii="Bookman Old Style" w:hAnsi="Bookman Old Style"/>
          <w:b/>
          <w:sz w:val="28"/>
          <w:szCs w:val="28"/>
        </w:rPr>
        <w:tab/>
      </w:r>
    </w:p>
    <w:p w:rsidR="0000534D" w:rsidRPr="000172FE" w:rsidRDefault="0000534D" w:rsidP="0000534D">
      <w:pPr>
        <w:jc w:val="center"/>
        <w:rPr>
          <w:rFonts w:ascii="Bookman Old Style" w:hAnsi="Bookman Old Style"/>
          <w:b/>
          <w:sz w:val="28"/>
          <w:szCs w:val="28"/>
        </w:rPr>
      </w:pPr>
      <w:r w:rsidRPr="000172FE">
        <w:rPr>
          <w:rFonts w:ascii="Bookman Old Style" w:hAnsi="Bookman Old Style"/>
          <w:b/>
          <w:sz w:val="28"/>
          <w:szCs w:val="28"/>
        </w:rPr>
        <w:t>5° dimanche de Carême B</w:t>
      </w:r>
    </w:p>
    <w:p w:rsidR="0000534D" w:rsidRPr="000172FE" w:rsidRDefault="0000534D" w:rsidP="0000534D">
      <w:pPr>
        <w:rPr>
          <w:rFonts w:ascii="Bookman Old Style" w:hAnsi="Bookman Old Style"/>
          <w:b/>
          <w:sz w:val="28"/>
          <w:szCs w:val="28"/>
          <w:u w:val="single"/>
        </w:rPr>
      </w:pPr>
    </w:p>
    <w:p w:rsidR="0000534D" w:rsidRPr="000172FE" w:rsidRDefault="0000534D" w:rsidP="0000534D">
      <w:pPr>
        <w:rPr>
          <w:rFonts w:ascii="Bookman Old Style" w:hAnsi="Bookman Old Style"/>
          <w:i/>
          <w:sz w:val="28"/>
          <w:szCs w:val="28"/>
        </w:rPr>
      </w:pPr>
      <w:r w:rsidRPr="000172FE">
        <w:rPr>
          <w:rFonts w:ascii="Bookman Old Style" w:hAnsi="Bookman Old Style"/>
          <w:b/>
          <w:sz w:val="28"/>
          <w:szCs w:val="28"/>
        </w:rPr>
        <w:t>Messe de Ste Jean Baptiste</w:t>
      </w:r>
      <w:r w:rsidRPr="000172FE">
        <w:rPr>
          <w:rFonts w:ascii="Bookman Old Style" w:hAnsi="Bookman Old Style"/>
          <w:sz w:val="28"/>
          <w:szCs w:val="28"/>
        </w:rPr>
        <w:t xml:space="preserve"> </w:t>
      </w:r>
      <w:r w:rsidRPr="000172FE">
        <w:rPr>
          <w:rFonts w:ascii="Bookman Old Style" w:hAnsi="Bookman Old Style"/>
          <w:i/>
          <w:sz w:val="28"/>
          <w:szCs w:val="28"/>
        </w:rPr>
        <w:t>(pas de Gloria !)</w:t>
      </w:r>
    </w:p>
    <w:p w:rsidR="0000534D" w:rsidRPr="000172FE" w:rsidRDefault="0000534D" w:rsidP="0000534D">
      <w:pPr>
        <w:rPr>
          <w:rFonts w:ascii="Bookman Old Style" w:hAnsi="Bookman Old Style"/>
          <w:sz w:val="28"/>
          <w:szCs w:val="28"/>
        </w:rPr>
      </w:pPr>
      <w:r w:rsidRPr="000172FE">
        <w:rPr>
          <w:rFonts w:ascii="Bookman Old Style" w:hAnsi="Bookman Old Style"/>
          <w:b/>
          <w:sz w:val="28"/>
          <w:szCs w:val="28"/>
          <w:u w:val="single"/>
        </w:rPr>
        <w:t>Chant d’entrée :</w:t>
      </w:r>
      <w:r w:rsidRPr="000172FE">
        <w:rPr>
          <w:rFonts w:ascii="Bookman Old Style" w:hAnsi="Bookman Old Style"/>
          <w:sz w:val="28"/>
          <w:szCs w:val="28"/>
        </w:rPr>
        <w:t xml:space="preserve"> </w:t>
      </w:r>
      <w:r w:rsidRPr="000172FE">
        <w:rPr>
          <w:rFonts w:ascii="Bookman Old Style" w:hAnsi="Bookman Old Style"/>
          <w:b/>
          <w:sz w:val="28"/>
          <w:szCs w:val="28"/>
        </w:rPr>
        <w:t>Ô CROIX DE JÉSUS CHRIST</w:t>
      </w:r>
      <w:r w:rsidRPr="000172FE">
        <w:rPr>
          <w:rFonts w:ascii="Bookman Old Style" w:hAnsi="Bookman Old Style"/>
          <w:sz w:val="28"/>
          <w:szCs w:val="28"/>
        </w:rPr>
        <w:t xml:space="preserve"> </w:t>
      </w:r>
      <w:r w:rsidRPr="000172FE">
        <w:rPr>
          <w:rFonts w:ascii="Bookman Old Style" w:hAnsi="Bookman Old Style"/>
          <w:i/>
          <w:sz w:val="28"/>
          <w:szCs w:val="28"/>
        </w:rPr>
        <w:t>H 32-93</w:t>
      </w:r>
    </w:p>
    <w:p w:rsidR="0000534D" w:rsidRPr="000172FE" w:rsidRDefault="0000534D" w:rsidP="0000534D">
      <w:pPr>
        <w:pStyle w:val="NormalWeb"/>
        <w:spacing w:before="0" w:beforeAutospacing="0" w:after="0" w:afterAutospacing="0"/>
        <w:jc w:val="both"/>
        <w:rPr>
          <w:rFonts w:ascii="Bookman Old Style" w:hAnsi="Bookman Old Style"/>
          <w:b/>
          <w:bCs/>
          <w:i/>
          <w:sz w:val="28"/>
          <w:szCs w:val="28"/>
        </w:rPr>
      </w:pPr>
    </w:p>
    <w:p w:rsidR="0000534D" w:rsidRPr="000172FE" w:rsidRDefault="0000534D" w:rsidP="0000534D">
      <w:pPr>
        <w:jc w:val="both"/>
        <w:rPr>
          <w:rFonts w:ascii="Bookman Old Style" w:hAnsi="Bookman Old Style"/>
          <w:sz w:val="28"/>
          <w:szCs w:val="28"/>
        </w:rPr>
      </w:pPr>
      <w:r w:rsidRPr="000172FE">
        <w:rPr>
          <w:rFonts w:ascii="Bookman Old Style" w:hAnsi="Bookman Old Style"/>
          <w:b/>
          <w:color w:val="000000"/>
          <w:sz w:val="28"/>
          <w:szCs w:val="28"/>
          <w:u w:val="single"/>
        </w:rPr>
        <w:t>Accueil</w:t>
      </w:r>
      <w:r w:rsidRPr="000172FE">
        <w:rPr>
          <w:rFonts w:ascii="Bookman Old Style" w:hAnsi="Bookman Old Style"/>
          <w:b/>
          <w:color w:val="000000"/>
          <w:sz w:val="28"/>
          <w:szCs w:val="28"/>
        </w:rPr>
        <w:t> :</w:t>
      </w:r>
      <w:r w:rsidRPr="000172FE">
        <w:rPr>
          <w:rFonts w:ascii="Bookman Old Style" w:hAnsi="Bookman Old Style" w:cs="Arial"/>
          <w:sz w:val="28"/>
          <w:szCs w:val="28"/>
        </w:rPr>
        <w:t xml:space="preserve"> </w:t>
      </w:r>
      <w:r w:rsidRPr="000172FE">
        <w:rPr>
          <w:rFonts w:ascii="Bookman Old Style" w:hAnsi="Bookman Old Style"/>
          <w:sz w:val="28"/>
          <w:szCs w:val="28"/>
        </w:rPr>
        <w:t>La fin du temps du Carême est proche. Aujourd’hui le Christ nous invite à le suivre jusqu’au bout. Que cette eucharistie nous aide à prendre résolument la route du disciple.</w:t>
      </w:r>
    </w:p>
    <w:p w:rsidR="0000534D" w:rsidRPr="000172FE" w:rsidRDefault="0000534D" w:rsidP="0000534D">
      <w:pPr>
        <w:autoSpaceDE w:val="0"/>
        <w:autoSpaceDN w:val="0"/>
        <w:adjustRightInd w:val="0"/>
        <w:jc w:val="both"/>
        <w:rPr>
          <w:rFonts w:ascii="Bookman Old Style" w:hAnsi="Bookman Old Style" w:cs="Arial"/>
          <w:sz w:val="28"/>
          <w:szCs w:val="28"/>
          <w:lang w:eastAsia="pl-PL"/>
        </w:rPr>
      </w:pPr>
    </w:p>
    <w:p w:rsidR="0000534D" w:rsidRPr="000172FE" w:rsidRDefault="0000534D" w:rsidP="0000534D">
      <w:pPr>
        <w:jc w:val="both"/>
        <w:rPr>
          <w:rFonts w:ascii="Bookman Old Style" w:hAnsi="Bookman Old Style"/>
          <w:i/>
          <w:sz w:val="28"/>
          <w:szCs w:val="28"/>
        </w:rPr>
      </w:pPr>
      <w:r w:rsidRPr="000172FE">
        <w:rPr>
          <w:rFonts w:ascii="Bookman Old Style" w:hAnsi="Bookman Old Style"/>
          <w:b/>
          <w:bCs/>
          <w:sz w:val="28"/>
          <w:szCs w:val="28"/>
          <w:u w:val="single"/>
        </w:rPr>
        <w:t>Prière pénitentielle</w:t>
      </w:r>
      <w:r w:rsidRPr="000172FE">
        <w:rPr>
          <w:rFonts w:ascii="Bookman Old Style" w:hAnsi="Bookman Old Style"/>
          <w:sz w:val="28"/>
          <w:szCs w:val="28"/>
        </w:rPr>
        <w:t> </w:t>
      </w:r>
      <w:r w:rsidRPr="000172FE">
        <w:rPr>
          <w:rFonts w:ascii="Bookman Old Style" w:hAnsi="Bookman Old Style"/>
          <w:b/>
          <w:sz w:val="28"/>
          <w:szCs w:val="28"/>
        </w:rPr>
        <w:t>:</w:t>
      </w:r>
      <w:r w:rsidRPr="000172FE">
        <w:rPr>
          <w:rFonts w:ascii="Bookman Old Style" w:hAnsi="Bookman Old Style"/>
          <w:sz w:val="28"/>
          <w:szCs w:val="28"/>
        </w:rPr>
        <w:t xml:space="preserve"> </w:t>
      </w:r>
      <w:r w:rsidRPr="000172FE">
        <w:rPr>
          <w:rFonts w:ascii="Bookman Old Style" w:hAnsi="Bookman Old Style" w:cs="Goudy"/>
          <w:color w:val="000000"/>
          <w:sz w:val="28"/>
          <w:szCs w:val="28"/>
          <w:lang w:eastAsia="pl-PL"/>
        </w:rPr>
        <w:t>Tournons-nous vers Dieu qui pardonne nos fautes et reconnaissons notre péché.</w:t>
      </w:r>
      <w:r w:rsidRPr="000172FE">
        <w:rPr>
          <w:rFonts w:ascii="Bookman Old Style" w:hAnsi="Bookman Old Style"/>
          <w:i/>
          <w:sz w:val="28"/>
          <w:szCs w:val="28"/>
        </w:rPr>
        <w:t xml:space="preserve"> (brève pause en silence)</w:t>
      </w:r>
    </w:p>
    <w:p w:rsidR="0000534D" w:rsidRPr="000172FE" w:rsidRDefault="0000534D" w:rsidP="0000534D">
      <w:pPr>
        <w:numPr>
          <w:ilvl w:val="0"/>
          <w:numId w:val="1"/>
        </w:numPr>
        <w:jc w:val="both"/>
        <w:rPr>
          <w:rFonts w:ascii="Bookman Old Style" w:hAnsi="Bookman Old Style"/>
          <w:sz w:val="28"/>
          <w:szCs w:val="28"/>
        </w:rPr>
      </w:pPr>
      <w:r w:rsidRPr="000172FE">
        <w:rPr>
          <w:rFonts w:ascii="Bookman Old Style" w:hAnsi="Bookman Old Style" w:cs="Humanist521BT-LightItalic"/>
          <w:b/>
          <w:i/>
          <w:sz w:val="28"/>
          <w:szCs w:val="28"/>
          <w:lang w:eastAsia="pl-PL"/>
        </w:rPr>
        <w:t>Prêtre :</w:t>
      </w:r>
      <w:r w:rsidRPr="000172FE">
        <w:rPr>
          <w:rFonts w:ascii="Bookman Old Style" w:hAnsi="Bookman Old Style"/>
          <w:iCs/>
          <w:color w:val="000000"/>
          <w:sz w:val="28"/>
          <w:szCs w:val="28"/>
        </w:rPr>
        <w:t xml:space="preserve"> </w:t>
      </w:r>
      <w:r w:rsidRPr="000172FE">
        <w:rPr>
          <w:rFonts w:ascii="Bookman Old Style" w:hAnsi="Bookman Old Style"/>
          <w:sz w:val="28"/>
          <w:szCs w:val="28"/>
        </w:rPr>
        <w:t>Je confesse à Dieu tout-puissant…</w:t>
      </w:r>
    </w:p>
    <w:p w:rsidR="0000534D" w:rsidRPr="000172FE" w:rsidRDefault="0000534D" w:rsidP="0000534D">
      <w:pPr>
        <w:numPr>
          <w:ilvl w:val="0"/>
          <w:numId w:val="1"/>
        </w:numPr>
        <w:autoSpaceDE w:val="0"/>
        <w:autoSpaceDN w:val="0"/>
        <w:adjustRightInd w:val="0"/>
        <w:jc w:val="both"/>
        <w:rPr>
          <w:rFonts w:ascii="Bookman Old Style" w:hAnsi="Bookman Old Style"/>
          <w:b/>
          <w:color w:val="000000"/>
          <w:sz w:val="28"/>
          <w:szCs w:val="28"/>
        </w:rPr>
      </w:pPr>
      <w:r w:rsidRPr="000172FE">
        <w:rPr>
          <w:rFonts w:ascii="Bookman Old Style" w:hAnsi="Bookman Old Style" w:cs="Humanist521BT-LightItalic"/>
          <w:b/>
          <w:i/>
          <w:sz w:val="28"/>
          <w:szCs w:val="28"/>
          <w:lang w:eastAsia="pl-PL"/>
        </w:rPr>
        <w:t>Prêtre :</w:t>
      </w:r>
      <w:r w:rsidRPr="000172FE">
        <w:rPr>
          <w:rFonts w:ascii="Bookman Old Style" w:hAnsi="Bookman Old Style"/>
          <w:iCs/>
          <w:color w:val="000000"/>
          <w:sz w:val="28"/>
          <w:szCs w:val="28"/>
        </w:rPr>
        <w:t xml:space="preserve"> </w:t>
      </w:r>
      <w:r w:rsidRPr="000172FE">
        <w:rPr>
          <w:rFonts w:ascii="Bookman Old Style" w:hAnsi="Bookman Old Style"/>
          <w:sz w:val="28"/>
          <w:szCs w:val="28"/>
        </w:rPr>
        <w:t>Que Dieu tout-puissant nous fasse miséricorde…</w:t>
      </w:r>
    </w:p>
    <w:p w:rsidR="0000534D" w:rsidRPr="000172FE" w:rsidRDefault="0000534D" w:rsidP="0000534D">
      <w:pPr>
        <w:numPr>
          <w:ilvl w:val="0"/>
          <w:numId w:val="1"/>
        </w:numPr>
        <w:autoSpaceDE w:val="0"/>
        <w:autoSpaceDN w:val="0"/>
        <w:adjustRightInd w:val="0"/>
        <w:jc w:val="both"/>
        <w:rPr>
          <w:rFonts w:ascii="Bookman Old Style" w:hAnsi="Bookman Old Style"/>
          <w:b/>
          <w:color w:val="000000"/>
          <w:sz w:val="28"/>
          <w:szCs w:val="28"/>
        </w:rPr>
      </w:pPr>
      <w:r w:rsidRPr="000172FE">
        <w:rPr>
          <w:rFonts w:ascii="Bookman Old Style" w:hAnsi="Bookman Old Style"/>
          <w:b/>
          <w:i/>
          <w:sz w:val="28"/>
          <w:szCs w:val="28"/>
        </w:rPr>
        <w:t>Animateur chante :</w:t>
      </w:r>
      <w:r w:rsidRPr="000172FE">
        <w:rPr>
          <w:rFonts w:ascii="Bookman Old Style" w:hAnsi="Bookman Old Style"/>
          <w:sz w:val="28"/>
          <w:szCs w:val="28"/>
        </w:rPr>
        <w:t xml:space="preserve"> Kyrie…</w:t>
      </w:r>
    </w:p>
    <w:p w:rsidR="0000534D" w:rsidRPr="000172FE" w:rsidRDefault="0000534D" w:rsidP="0000534D">
      <w:pPr>
        <w:autoSpaceDE w:val="0"/>
        <w:autoSpaceDN w:val="0"/>
        <w:adjustRightInd w:val="0"/>
        <w:rPr>
          <w:rFonts w:ascii="Bookman Old Style" w:hAnsi="Bookman Old Style" w:cs="MatrixScriptRegular"/>
          <w:b/>
          <w:sz w:val="28"/>
          <w:szCs w:val="28"/>
          <w:u w:val="single"/>
          <w:lang w:eastAsia="pl-PL"/>
        </w:rPr>
      </w:pPr>
    </w:p>
    <w:p w:rsidR="0000534D" w:rsidRPr="000172FE" w:rsidRDefault="0000534D" w:rsidP="0000534D">
      <w:pPr>
        <w:autoSpaceDE w:val="0"/>
        <w:autoSpaceDN w:val="0"/>
        <w:adjustRightInd w:val="0"/>
        <w:rPr>
          <w:rFonts w:ascii="Bookman Old Style" w:hAnsi="Bookman Old Style" w:cs="Arial"/>
          <w:b/>
          <w:sz w:val="28"/>
          <w:szCs w:val="28"/>
          <w:lang w:eastAsia="pl-PL"/>
        </w:rPr>
      </w:pPr>
      <w:r w:rsidRPr="000172FE">
        <w:rPr>
          <w:rFonts w:ascii="Bookman Old Style" w:hAnsi="Bookman Old Style" w:cs="MatrixScriptRegular"/>
          <w:b/>
          <w:sz w:val="28"/>
          <w:szCs w:val="28"/>
          <w:u w:val="single"/>
          <w:lang w:eastAsia="pl-PL"/>
        </w:rPr>
        <w:t>Psaume</w:t>
      </w:r>
      <w:r w:rsidRPr="000172FE">
        <w:rPr>
          <w:rFonts w:ascii="Bookman Old Style" w:hAnsi="Bookman Old Style" w:cs="MatrixScriptRegular"/>
          <w:b/>
          <w:sz w:val="28"/>
          <w:szCs w:val="28"/>
          <w:lang w:eastAsia="pl-PL"/>
        </w:rPr>
        <w:t xml:space="preserve"> </w:t>
      </w:r>
      <w:r w:rsidRPr="000172FE">
        <w:rPr>
          <w:rFonts w:ascii="Bookman Old Style" w:hAnsi="Bookman Old Style" w:cs="Arial"/>
          <w:b/>
          <w:sz w:val="28"/>
          <w:szCs w:val="28"/>
          <w:lang w:eastAsia="pl-PL"/>
        </w:rPr>
        <w:t xml:space="preserve">50 </w:t>
      </w:r>
      <w:r w:rsidRPr="000172FE">
        <w:rPr>
          <w:rFonts w:ascii="Bookman Old Style" w:hAnsi="Bookman Old Style" w:cs="Arial"/>
          <w:sz w:val="28"/>
          <w:szCs w:val="28"/>
          <w:lang w:eastAsia="pl-PL"/>
        </w:rPr>
        <w:t>(51)</w:t>
      </w:r>
    </w:p>
    <w:p w:rsidR="0000534D" w:rsidRPr="000172FE" w:rsidRDefault="0000534D" w:rsidP="0000534D">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66205" cy="222059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66205" cy="2220595"/>
                    </a:xfrm>
                    <a:prstGeom prst="rect">
                      <a:avLst/>
                    </a:prstGeom>
                    <a:noFill/>
                    <a:ln w="9525">
                      <a:noFill/>
                      <a:miter lim="800000"/>
                      <a:headEnd/>
                      <a:tailEnd/>
                    </a:ln>
                  </pic:spPr>
                </pic:pic>
              </a:graphicData>
            </a:graphic>
          </wp:inline>
        </w:drawing>
      </w:r>
    </w:p>
    <w:p w:rsidR="0000534D" w:rsidRPr="000172FE" w:rsidRDefault="0000534D" w:rsidP="0000534D">
      <w:pPr>
        <w:autoSpaceDE w:val="0"/>
        <w:autoSpaceDN w:val="0"/>
        <w:adjustRightInd w:val="0"/>
        <w:rPr>
          <w:rFonts w:ascii="Bookman Old Style" w:hAnsi="Bookman Old Style"/>
          <w:sz w:val="28"/>
          <w:szCs w:val="28"/>
          <w:lang w:eastAsia="pl-PL"/>
        </w:rPr>
      </w:pPr>
      <w:r w:rsidRPr="000172FE">
        <w:rPr>
          <w:rFonts w:ascii="Bookman Old Style" w:hAnsi="Bookman Old Style"/>
          <w:b/>
          <w:sz w:val="28"/>
          <w:szCs w:val="28"/>
          <w:lang w:eastAsia="pl-PL"/>
        </w:rPr>
        <w:t xml:space="preserve">1. </w:t>
      </w:r>
      <w:r w:rsidRPr="000172FE">
        <w:rPr>
          <w:rFonts w:ascii="Bookman Old Style" w:hAnsi="Bookman Old Style"/>
          <w:sz w:val="28"/>
          <w:szCs w:val="28"/>
          <w:lang w:eastAsia="pl-PL"/>
        </w:rPr>
        <w:t>Pitié pour moi, mon Die</w:t>
      </w:r>
      <w:r w:rsidRPr="000172FE">
        <w:rPr>
          <w:rFonts w:ascii="Bookman Old Style" w:hAnsi="Bookman Old Style"/>
          <w:b/>
          <w:bCs/>
          <w:sz w:val="28"/>
          <w:szCs w:val="28"/>
          <w:lang w:eastAsia="pl-PL"/>
        </w:rPr>
        <w:t>u</w:t>
      </w:r>
      <w:r w:rsidRPr="000172FE">
        <w:rPr>
          <w:rFonts w:ascii="Bookman Old Style" w:hAnsi="Bookman Old Style"/>
          <w:sz w:val="28"/>
          <w:szCs w:val="28"/>
          <w:lang w:eastAsia="pl-PL"/>
        </w:rPr>
        <w:t>, dans ton amour,</w:t>
      </w:r>
    </w:p>
    <w:p w:rsidR="0000534D" w:rsidRPr="000172FE" w:rsidRDefault="0000534D" w:rsidP="0000534D">
      <w:pPr>
        <w:autoSpaceDE w:val="0"/>
        <w:autoSpaceDN w:val="0"/>
        <w:adjustRightInd w:val="0"/>
        <w:rPr>
          <w:rFonts w:ascii="Bookman Old Style" w:hAnsi="Bookman Old Style"/>
          <w:sz w:val="28"/>
          <w:szCs w:val="28"/>
          <w:lang w:eastAsia="pl-PL"/>
        </w:rPr>
      </w:pPr>
      <w:r w:rsidRPr="000172FE">
        <w:rPr>
          <w:rFonts w:ascii="Bookman Old Style" w:hAnsi="Bookman Old Style"/>
          <w:sz w:val="28"/>
          <w:szCs w:val="28"/>
          <w:lang w:eastAsia="pl-PL"/>
        </w:rPr>
        <w:t>selon ta grande miséricorde, eff</w:t>
      </w:r>
      <w:r w:rsidRPr="000172FE">
        <w:rPr>
          <w:rFonts w:ascii="Bookman Old Style" w:hAnsi="Bookman Old Style"/>
          <w:b/>
          <w:bCs/>
          <w:sz w:val="28"/>
          <w:szCs w:val="28"/>
          <w:lang w:eastAsia="pl-PL"/>
        </w:rPr>
        <w:t>a</w:t>
      </w:r>
      <w:r w:rsidRPr="000172FE">
        <w:rPr>
          <w:rFonts w:ascii="Bookman Old Style" w:hAnsi="Bookman Old Style"/>
          <w:sz w:val="28"/>
          <w:szCs w:val="28"/>
          <w:lang w:eastAsia="pl-PL"/>
        </w:rPr>
        <w:t>ce mon péché.</w:t>
      </w:r>
    </w:p>
    <w:p w:rsidR="0000534D" w:rsidRPr="000172FE" w:rsidRDefault="0000534D" w:rsidP="0000534D">
      <w:pPr>
        <w:autoSpaceDE w:val="0"/>
        <w:autoSpaceDN w:val="0"/>
        <w:adjustRightInd w:val="0"/>
        <w:rPr>
          <w:rFonts w:ascii="Bookman Old Style" w:hAnsi="Bookman Old Style"/>
          <w:sz w:val="28"/>
          <w:szCs w:val="28"/>
          <w:lang w:eastAsia="pl-PL"/>
        </w:rPr>
      </w:pPr>
      <w:r w:rsidRPr="000172FE">
        <w:rPr>
          <w:rFonts w:ascii="Bookman Old Style" w:hAnsi="Bookman Old Style"/>
          <w:sz w:val="28"/>
          <w:szCs w:val="28"/>
          <w:lang w:eastAsia="pl-PL"/>
        </w:rPr>
        <w:t>Lave-moi tout enti</w:t>
      </w:r>
      <w:r w:rsidRPr="000172FE">
        <w:rPr>
          <w:rFonts w:ascii="Bookman Old Style" w:hAnsi="Bookman Old Style"/>
          <w:b/>
          <w:bCs/>
          <w:sz w:val="28"/>
          <w:szCs w:val="28"/>
          <w:lang w:eastAsia="pl-PL"/>
        </w:rPr>
        <w:t>e</w:t>
      </w:r>
      <w:r w:rsidRPr="000172FE">
        <w:rPr>
          <w:rFonts w:ascii="Bookman Old Style" w:hAnsi="Bookman Old Style"/>
          <w:sz w:val="28"/>
          <w:szCs w:val="28"/>
          <w:lang w:eastAsia="pl-PL"/>
        </w:rPr>
        <w:t>r de ma faute,</w:t>
      </w:r>
    </w:p>
    <w:p w:rsidR="0000534D" w:rsidRPr="000172FE" w:rsidRDefault="0000534D" w:rsidP="0000534D">
      <w:pPr>
        <w:autoSpaceDE w:val="0"/>
        <w:autoSpaceDN w:val="0"/>
        <w:adjustRightInd w:val="0"/>
        <w:rPr>
          <w:rFonts w:ascii="Bookman Old Style" w:hAnsi="Bookman Old Style"/>
          <w:sz w:val="28"/>
          <w:szCs w:val="28"/>
          <w:lang w:eastAsia="pl-PL"/>
        </w:rPr>
      </w:pPr>
      <w:r w:rsidRPr="000172FE">
        <w:rPr>
          <w:rFonts w:ascii="Bookman Old Style" w:hAnsi="Bookman Old Style"/>
          <w:sz w:val="28"/>
          <w:szCs w:val="28"/>
          <w:lang w:eastAsia="pl-PL"/>
        </w:rPr>
        <w:t>purifie-m</w:t>
      </w:r>
      <w:r w:rsidRPr="000172FE">
        <w:rPr>
          <w:rFonts w:ascii="Bookman Old Style" w:hAnsi="Bookman Old Style"/>
          <w:b/>
          <w:bCs/>
          <w:sz w:val="28"/>
          <w:szCs w:val="28"/>
          <w:lang w:eastAsia="pl-PL"/>
        </w:rPr>
        <w:t>o</w:t>
      </w:r>
      <w:r w:rsidRPr="000172FE">
        <w:rPr>
          <w:rFonts w:ascii="Bookman Old Style" w:hAnsi="Bookman Old Style"/>
          <w:sz w:val="28"/>
          <w:szCs w:val="28"/>
          <w:lang w:eastAsia="pl-PL"/>
        </w:rPr>
        <w:t xml:space="preserve">i de mon offense. </w:t>
      </w:r>
    </w:p>
    <w:p w:rsidR="0000534D" w:rsidRPr="000172FE" w:rsidRDefault="0000534D" w:rsidP="0000534D">
      <w:pPr>
        <w:autoSpaceDE w:val="0"/>
        <w:autoSpaceDN w:val="0"/>
        <w:adjustRightInd w:val="0"/>
        <w:rPr>
          <w:rFonts w:ascii="Bookman Old Style" w:hAnsi="Bookman Old Style" w:cs="Universal-NewswithCommPi"/>
          <w:sz w:val="28"/>
          <w:szCs w:val="28"/>
          <w:lang w:eastAsia="pl-PL"/>
        </w:rPr>
      </w:pPr>
    </w:p>
    <w:p w:rsidR="0000534D" w:rsidRPr="000172FE" w:rsidRDefault="0000534D" w:rsidP="0000534D">
      <w:pPr>
        <w:autoSpaceDE w:val="0"/>
        <w:autoSpaceDN w:val="0"/>
        <w:adjustRightInd w:val="0"/>
        <w:rPr>
          <w:rFonts w:ascii="Bookman Old Style" w:hAnsi="Bookman Old Style"/>
          <w:sz w:val="28"/>
          <w:szCs w:val="28"/>
          <w:lang w:eastAsia="pl-PL"/>
        </w:rPr>
      </w:pPr>
      <w:r w:rsidRPr="000172FE">
        <w:rPr>
          <w:rFonts w:ascii="Bookman Old Style" w:hAnsi="Bookman Old Style"/>
          <w:b/>
          <w:sz w:val="28"/>
          <w:szCs w:val="28"/>
          <w:lang w:eastAsia="pl-PL"/>
        </w:rPr>
        <w:t xml:space="preserve">2. </w:t>
      </w:r>
      <w:r w:rsidRPr="000172FE">
        <w:rPr>
          <w:rFonts w:ascii="Bookman Old Style" w:hAnsi="Bookman Old Style"/>
          <w:sz w:val="28"/>
          <w:szCs w:val="28"/>
          <w:lang w:eastAsia="pl-PL"/>
        </w:rPr>
        <w:t>Crée en moi un cœur p</w:t>
      </w:r>
      <w:r w:rsidRPr="000172FE">
        <w:rPr>
          <w:rFonts w:ascii="Bookman Old Style" w:hAnsi="Bookman Old Style"/>
          <w:b/>
          <w:bCs/>
          <w:sz w:val="28"/>
          <w:szCs w:val="28"/>
          <w:lang w:eastAsia="pl-PL"/>
        </w:rPr>
        <w:t>u</w:t>
      </w:r>
      <w:r w:rsidRPr="000172FE">
        <w:rPr>
          <w:rFonts w:ascii="Bookman Old Style" w:hAnsi="Bookman Old Style"/>
          <w:sz w:val="28"/>
          <w:szCs w:val="28"/>
          <w:lang w:eastAsia="pl-PL"/>
        </w:rPr>
        <w:t>r, ô mon Dieu,</w:t>
      </w:r>
    </w:p>
    <w:p w:rsidR="0000534D" w:rsidRPr="000172FE" w:rsidRDefault="0000534D" w:rsidP="0000534D">
      <w:pPr>
        <w:autoSpaceDE w:val="0"/>
        <w:autoSpaceDN w:val="0"/>
        <w:adjustRightInd w:val="0"/>
        <w:rPr>
          <w:rFonts w:ascii="Bookman Old Style" w:hAnsi="Bookman Old Style"/>
          <w:sz w:val="28"/>
          <w:szCs w:val="28"/>
          <w:lang w:eastAsia="pl-PL"/>
        </w:rPr>
      </w:pPr>
      <w:r w:rsidRPr="000172FE">
        <w:rPr>
          <w:rFonts w:ascii="Bookman Old Style" w:hAnsi="Bookman Old Style"/>
          <w:sz w:val="28"/>
          <w:szCs w:val="28"/>
          <w:lang w:eastAsia="pl-PL"/>
        </w:rPr>
        <w:t>renouvelle et raffermis au fond de m</w:t>
      </w:r>
      <w:r w:rsidRPr="000172FE">
        <w:rPr>
          <w:rFonts w:ascii="Bookman Old Style" w:hAnsi="Bookman Old Style"/>
          <w:b/>
          <w:bCs/>
          <w:sz w:val="28"/>
          <w:szCs w:val="28"/>
          <w:lang w:eastAsia="pl-PL"/>
        </w:rPr>
        <w:t>o</w:t>
      </w:r>
      <w:r w:rsidRPr="000172FE">
        <w:rPr>
          <w:rFonts w:ascii="Bookman Old Style" w:hAnsi="Bookman Old Style"/>
          <w:sz w:val="28"/>
          <w:szCs w:val="28"/>
          <w:lang w:eastAsia="pl-PL"/>
        </w:rPr>
        <w:t>i mon esprit.</w:t>
      </w:r>
    </w:p>
    <w:p w:rsidR="0000534D" w:rsidRPr="000172FE" w:rsidRDefault="0000534D" w:rsidP="0000534D">
      <w:pPr>
        <w:autoSpaceDE w:val="0"/>
        <w:autoSpaceDN w:val="0"/>
        <w:adjustRightInd w:val="0"/>
        <w:rPr>
          <w:rFonts w:ascii="Bookman Old Style" w:hAnsi="Bookman Old Style"/>
          <w:sz w:val="28"/>
          <w:szCs w:val="28"/>
          <w:lang w:eastAsia="pl-PL"/>
        </w:rPr>
      </w:pPr>
      <w:r w:rsidRPr="000172FE">
        <w:rPr>
          <w:rFonts w:ascii="Bookman Old Style" w:hAnsi="Bookman Old Style"/>
          <w:sz w:val="28"/>
          <w:szCs w:val="28"/>
          <w:lang w:eastAsia="pl-PL"/>
        </w:rPr>
        <w:t>Ne me chasse pas l</w:t>
      </w:r>
      <w:r w:rsidRPr="000172FE">
        <w:rPr>
          <w:rFonts w:ascii="Bookman Old Style" w:hAnsi="Bookman Old Style"/>
          <w:b/>
          <w:bCs/>
          <w:sz w:val="28"/>
          <w:szCs w:val="28"/>
          <w:lang w:eastAsia="pl-PL"/>
        </w:rPr>
        <w:t>o</w:t>
      </w:r>
      <w:r w:rsidRPr="000172FE">
        <w:rPr>
          <w:rFonts w:ascii="Bookman Old Style" w:hAnsi="Bookman Old Style"/>
          <w:sz w:val="28"/>
          <w:szCs w:val="28"/>
          <w:lang w:eastAsia="pl-PL"/>
        </w:rPr>
        <w:t>in de ta face,</w:t>
      </w:r>
    </w:p>
    <w:p w:rsidR="0000534D" w:rsidRPr="000172FE" w:rsidRDefault="0000534D" w:rsidP="0000534D">
      <w:pPr>
        <w:rPr>
          <w:rFonts w:ascii="Bookman Old Style" w:hAnsi="Bookman Old Style" w:cs="Universal-NewswithCommPi"/>
          <w:sz w:val="28"/>
          <w:szCs w:val="28"/>
          <w:lang w:eastAsia="pl-PL"/>
        </w:rPr>
      </w:pPr>
      <w:r w:rsidRPr="000172FE">
        <w:rPr>
          <w:rFonts w:ascii="Bookman Old Style" w:hAnsi="Bookman Old Style"/>
          <w:sz w:val="28"/>
          <w:szCs w:val="28"/>
          <w:lang w:eastAsia="pl-PL"/>
        </w:rPr>
        <w:t>ne me reprends p</w:t>
      </w:r>
      <w:r w:rsidRPr="000172FE">
        <w:rPr>
          <w:rFonts w:ascii="Bookman Old Style" w:hAnsi="Bookman Old Style"/>
          <w:b/>
          <w:bCs/>
          <w:sz w:val="28"/>
          <w:szCs w:val="28"/>
          <w:lang w:eastAsia="pl-PL"/>
        </w:rPr>
        <w:t>a</w:t>
      </w:r>
      <w:r w:rsidRPr="000172FE">
        <w:rPr>
          <w:rFonts w:ascii="Bookman Old Style" w:hAnsi="Bookman Old Style"/>
          <w:sz w:val="28"/>
          <w:szCs w:val="28"/>
          <w:lang w:eastAsia="pl-PL"/>
        </w:rPr>
        <w:t xml:space="preserve">s ton esprit saint. </w:t>
      </w:r>
    </w:p>
    <w:p w:rsidR="0000534D" w:rsidRPr="000172FE" w:rsidRDefault="0000534D" w:rsidP="0000534D">
      <w:pPr>
        <w:rPr>
          <w:rFonts w:ascii="Bookman Old Style" w:hAnsi="Bookman Old Style" w:cs="Universal-NewswithCommPi"/>
          <w:sz w:val="28"/>
          <w:szCs w:val="28"/>
          <w:lang w:eastAsia="pl-PL"/>
        </w:rPr>
      </w:pPr>
    </w:p>
    <w:p w:rsidR="0000534D" w:rsidRPr="000172FE" w:rsidRDefault="0000534D" w:rsidP="0000534D">
      <w:pPr>
        <w:autoSpaceDE w:val="0"/>
        <w:autoSpaceDN w:val="0"/>
        <w:adjustRightInd w:val="0"/>
        <w:rPr>
          <w:rFonts w:ascii="Bookman Old Style" w:hAnsi="Bookman Old Style"/>
          <w:sz w:val="28"/>
          <w:szCs w:val="28"/>
          <w:lang w:eastAsia="pl-PL"/>
        </w:rPr>
      </w:pPr>
      <w:r w:rsidRPr="000172FE">
        <w:rPr>
          <w:rFonts w:ascii="Bookman Old Style" w:hAnsi="Bookman Old Style"/>
          <w:b/>
          <w:sz w:val="28"/>
          <w:szCs w:val="28"/>
          <w:lang w:eastAsia="pl-PL"/>
        </w:rPr>
        <w:t xml:space="preserve">3. </w:t>
      </w:r>
      <w:r w:rsidRPr="000172FE">
        <w:rPr>
          <w:rFonts w:ascii="Bookman Old Style" w:hAnsi="Bookman Old Style"/>
          <w:sz w:val="28"/>
          <w:szCs w:val="28"/>
          <w:lang w:eastAsia="pl-PL"/>
        </w:rPr>
        <w:t>Rends-moi la j</w:t>
      </w:r>
      <w:r w:rsidRPr="000172FE">
        <w:rPr>
          <w:rFonts w:ascii="Bookman Old Style" w:hAnsi="Bookman Old Style"/>
          <w:b/>
          <w:bCs/>
          <w:sz w:val="28"/>
          <w:szCs w:val="28"/>
          <w:lang w:eastAsia="pl-PL"/>
        </w:rPr>
        <w:t>o</w:t>
      </w:r>
      <w:r w:rsidRPr="000172FE">
        <w:rPr>
          <w:rFonts w:ascii="Bookman Old Style" w:hAnsi="Bookman Old Style"/>
          <w:sz w:val="28"/>
          <w:szCs w:val="28"/>
          <w:lang w:eastAsia="pl-PL"/>
        </w:rPr>
        <w:t>ie d’être sauvé:</w:t>
      </w:r>
    </w:p>
    <w:p w:rsidR="0000534D" w:rsidRPr="000172FE" w:rsidRDefault="0000534D" w:rsidP="0000534D">
      <w:pPr>
        <w:autoSpaceDE w:val="0"/>
        <w:autoSpaceDN w:val="0"/>
        <w:adjustRightInd w:val="0"/>
        <w:rPr>
          <w:rFonts w:ascii="Bookman Old Style" w:hAnsi="Bookman Old Style"/>
          <w:sz w:val="28"/>
          <w:szCs w:val="28"/>
          <w:lang w:eastAsia="pl-PL"/>
        </w:rPr>
      </w:pPr>
      <w:r w:rsidRPr="000172FE">
        <w:rPr>
          <w:rFonts w:ascii="Bookman Old Style" w:hAnsi="Bookman Old Style"/>
          <w:sz w:val="28"/>
          <w:szCs w:val="28"/>
          <w:lang w:eastAsia="pl-PL"/>
        </w:rPr>
        <w:t>que l’esprit génére</w:t>
      </w:r>
      <w:r w:rsidRPr="000172FE">
        <w:rPr>
          <w:rFonts w:ascii="Bookman Old Style" w:hAnsi="Bookman Old Style"/>
          <w:b/>
          <w:bCs/>
          <w:sz w:val="28"/>
          <w:szCs w:val="28"/>
          <w:lang w:eastAsia="pl-PL"/>
        </w:rPr>
        <w:t>u</w:t>
      </w:r>
      <w:r w:rsidRPr="000172FE">
        <w:rPr>
          <w:rFonts w:ascii="Bookman Old Style" w:hAnsi="Bookman Old Style"/>
          <w:sz w:val="28"/>
          <w:szCs w:val="28"/>
          <w:lang w:eastAsia="pl-PL"/>
        </w:rPr>
        <w:t>x me soutienne.</w:t>
      </w:r>
    </w:p>
    <w:p w:rsidR="0000534D" w:rsidRPr="000172FE" w:rsidRDefault="0000534D" w:rsidP="0000534D">
      <w:pPr>
        <w:autoSpaceDE w:val="0"/>
        <w:autoSpaceDN w:val="0"/>
        <w:adjustRightInd w:val="0"/>
        <w:rPr>
          <w:rFonts w:ascii="Bookman Old Style" w:hAnsi="Bookman Old Style"/>
          <w:sz w:val="28"/>
          <w:szCs w:val="28"/>
          <w:lang w:eastAsia="pl-PL"/>
        </w:rPr>
      </w:pPr>
      <w:r w:rsidRPr="000172FE">
        <w:rPr>
          <w:rFonts w:ascii="Bookman Old Style" w:hAnsi="Bookman Old Style"/>
          <w:sz w:val="28"/>
          <w:szCs w:val="28"/>
          <w:lang w:eastAsia="pl-PL"/>
        </w:rPr>
        <w:t>Aux pécheurs j’enseigner</w:t>
      </w:r>
      <w:r w:rsidRPr="000172FE">
        <w:rPr>
          <w:rFonts w:ascii="Bookman Old Style" w:hAnsi="Bookman Old Style"/>
          <w:b/>
          <w:bCs/>
          <w:sz w:val="28"/>
          <w:szCs w:val="28"/>
          <w:lang w:eastAsia="pl-PL"/>
        </w:rPr>
        <w:t>a</w:t>
      </w:r>
      <w:r w:rsidRPr="000172FE">
        <w:rPr>
          <w:rFonts w:ascii="Bookman Old Style" w:hAnsi="Bookman Old Style"/>
          <w:sz w:val="28"/>
          <w:szCs w:val="28"/>
          <w:lang w:eastAsia="pl-PL"/>
        </w:rPr>
        <w:t>i tes chemins,</w:t>
      </w:r>
    </w:p>
    <w:p w:rsidR="0000534D" w:rsidRPr="000172FE" w:rsidRDefault="0000534D" w:rsidP="0000534D">
      <w:pPr>
        <w:autoSpaceDE w:val="0"/>
        <w:autoSpaceDN w:val="0"/>
        <w:adjustRightInd w:val="0"/>
        <w:rPr>
          <w:rFonts w:ascii="Bookman Old Style" w:hAnsi="Bookman Old Style" w:cs="Universal-NewswithCommPi"/>
          <w:sz w:val="28"/>
          <w:szCs w:val="28"/>
          <w:lang w:eastAsia="pl-PL"/>
        </w:rPr>
      </w:pPr>
      <w:r w:rsidRPr="000172FE">
        <w:rPr>
          <w:rFonts w:ascii="Bookman Old Style" w:hAnsi="Bookman Old Style"/>
          <w:sz w:val="28"/>
          <w:szCs w:val="28"/>
          <w:lang w:eastAsia="pl-PL"/>
        </w:rPr>
        <w:t>vers toi reviendr</w:t>
      </w:r>
      <w:r w:rsidRPr="000172FE">
        <w:rPr>
          <w:rFonts w:ascii="Bookman Old Style" w:hAnsi="Bookman Old Style"/>
          <w:b/>
          <w:bCs/>
          <w:sz w:val="28"/>
          <w:szCs w:val="28"/>
          <w:lang w:eastAsia="pl-PL"/>
        </w:rPr>
        <w:t>o</w:t>
      </w:r>
      <w:r w:rsidRPr="000172FE">
        <w:rPr>
          <w:rFonts w:ascii="Bookman Old Style" w:hAnsi="Bookman Old Style"/>
          <w:sz w:val="28"/>
          <w:szCs w:val="28"/>
          <w:lang w:eastAsia="pl-PL"/>
        </w:rPr>
        <w:t xml:space="preserve">nt les égarés. </w:t>
      </w:r>
    </w:p>
    <w:p w:rsidR="0000534D" w:rsidRDefault="0000534D" w:rsidP="0000534D">
      <w:pPr>
        <w:jc w:val="both"/>
        <w:rPr>
          <w:rFonts w:ascii="Bookman Old Style" w:hAnsi="Bookman Old Style"/>
          <w:b/>
          <w:sz w:val="28"/>
          <w:szCs w:val="28"/>
          <w:u w:val="single"/>
        </w:rPr>
      </w:pPr>
    </w:p>
    <w:p w:rsidR="0000534D" w:rsidRDefault="0000534D" w:rsidP="0000534D">
      <w:pPr>
        <w:jc w:val="both"/>
        <w:rPr>
          <w:rFonts w:ascii="Bookman Old Style" w:hAnsi="Bookman Old Style"/>
          <w:b/>
          <w:sz w:val="28"/>
          <w:szCs w:val="28"/>
          <w:u w:val="single"/>
        </w:rPr>
      </w:pPr>
    </w:p>
    <w:p w:rsidR="0000534D" w:rsidRPr="000172FE" w:rsidRDefault="0000534D" w:rsidP="0000534D">
      <w:pPr>
        <w:jc w:val="both"/>
        <w:rPr>
          <w:rFonts w:ascii="Bookman Old Style" w:hAnsi="Bookman Old Style"/>
          <w:b/>
          <w:sz w:val="28"/>
          <w:szCs w:val="28"/>
          <w:u w:val="single"/>
        </w:rPr>
      </w:pPr>
    </w:p>
    <w:p w:rsidR="0000534D" w:rsidRPr="000172FE" w:rsidRDefault="0000534D" w:rsidP="0000534D">
      <w:pPr>
        <w:jc w:val="both"/>
        <w:rPr>
          <w:rFonts w:ascii="Bookman Old Style" w:hAnsi="Bookman Old Style"/>
          <w:sz w:val="28"/>
          <w:szCs w:val="28"/>
        </w:rPr>
      </w:pPr>
      <w:r w:rsidRPr="000172FE">
        <w:rPr>
          <w:rFonts w:ascii="Bookman Old Style" w:hAnsi="Bookman Old Style"/>
          <w:b/>
          <w:sz w:val="28"/>
          <w:szCs w:val="28"/>
          <w:u w:val="single"/>
        </w:rPr>
        <w:lastRenderedPageBreak/>
        <w:t>Acclamation d’Évangile</w:t>
      </w:r>
      <w:r w:rsidRPr="000172FE">
        <w:rPr>
          <w:rFonts w:ascii="Bookman Old Style" w:hAnsi="Bookman Old Style"/>
          <w:b/>
          <w:sz w:val="28"/>
          <w:szCs w:val="28"/>
        </w:rPr>
        <w:t xml:space="preserve"> : </w:t>
      </w:r>
      <w:r w:rsidRPr="000172FE">
        <w:rPr>
          <w:rFonts w:ascii="Bookman Old Style" w:hAnsi="Bookman Old Style" w:cs="Arial"/>
          <w:bCs/>
          <w:iCs/>
          <w:color w:val="000000"/>
          <w:sz w:val="28"/>
          <w:szCs w:val="28"/>
          <w:lang w:eastAsia="pl-PL"/>
        </w:rPr>
        <w:t xml:space="preserve">Gloire à toi, Seigneur, gloire à toi. </w:t>
      </w:r>
      <w:r w:rsidRPr="000172FE">
        <w:rPr>
          <w:rFonts w:ascii="Bookman Old Style" w:hAnsi="Bookman Old Style"/>
          <w:sz w:val="28"/>
          <w:szCs w:val="28"/>
        </w:rPr>
        <w:t>Si quelqu’un veut me servir, qu’il me suive, dit le Seigneur ; et là où moi je suis, là aussi sera mon serviteur.</w:t>
      </w:r>
    </w:p>
    <w:p w:rsidR="0000534D" w:rsidRPr="000172FE" w:rsidRDefault="0000534D" w:rsidP="0000534D">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78270" cy="143129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78270" cy="1431290"/>
                    </a:xfrm>
                    <a:prstGeom prst="rect">
                      <a:avLst/>
                    </a:prstGeom>
                    <a:noFill/>
                    <a:ln w="9525">
                      <a:noFill/>
                      <a:miter lim="800000"/>
                      <a:headEnd/>
                      <a:tailEnd/>
                    </a:ln>
                  </pic:spPr>
                </pic:pic>
              </a:graphicData>
            </a:graphic>
          </wp:inline>
        </w:drawing>
      </w:r>
    </w:p>
    <w:p w:rsidR="0000534D" w:rsidRPr="000172FE" w:rsidRDefault="0000534D" w:rsidP="0000534D">
      <w:pPr>
        <w:jc w:val="both"/>
        <w:rPr>
          <w:rFonts w:ascii="Bookman Old Style" w:hAnsi="Bookman Old Style"/>
          <w:b/>
          <w:bCs/>
          <w:sz w:val="28"/>
          <w:szCs w:val="28"/>
          <w:u w:val="single"/>
        </w:rPr>
      </w:pPr>
    </w:p>
    <w:p w:rsidR="0000534D" w:rsidRPr="000172FE" w:rsidRDefault="0000534D" w:rsidP="0000534D">
      <w:pPr>
        <w:jc w:val="both"/>
        <w:rPr>
          <w:rFonts w:ascii="Bookman Old Style" w:hAnsi="Bookman Old Style"/>
          <w:b/>
          <w:sz w:val="28"/>
          <w:szCs w:val="28"/>
        </w:rPr>
      </w:pPr>
      <w:r w:rsidRPr="000172FE">
        <w:rPr>
          <w:rFonts w:ascii="Bookman Old Style" w:hAnsi="Bookman Old Style"/>
          <w:b/>
          <w:bCs/>
          <w:sz w:val="28"/>
          <w:szCs w:val="28"/>
          <w:u w:val="single"/>
        </w:rPr>
        <w:t>Prière universelle</w:t>
      </w:r>
      <w:r w:rsidRPr="000172FE">
        <w:rPr>
          <w:rFonts w:ascii="Bookman Old Style" w:hAnsi="Bookman Old Style"/>
          <w:sz w:val="28"/>
          <w:szCs w:val="28"/>
        </w:rPr>
        <w:t> </w:t>
      </w:r>
      <w:r w:rsidRPr="000172FE">
        <w:rPr>
          <w:rFonts w:ascii="Bookman Old Style" w:hAnsi="Bookman Old Style"/>
          <w:b/>
          <w:sz w:val="28"/>
          <w:szCs w:val="28"/>
        </w:rPr>
        <w:t>:</w:t>
      </w:r>
    </w:p>
    <w:p w:rsidR="0000534D" w:rsidRPr="000172FE" w:rsidRDefault="0000534D" w:rsidP="0000534D">
      <w:pPr>
        <w:autoSpaceDE w:val="0"/>
        <w:autoSpaceDN w:val="0"/>
        <w:adjustRightInd w:val="0"/>
        <w:jc w:val="both"/>
        <w:rPr>
          <w:rFonts w:ascii="Bookman Old Style" w:hAnsi="Bookman Old Style"/>
          <w:sz w:val="28"/>
          <w:szCs w:val="28"/>
          <w:lang w:eastAsia="pl-PL"/>
        </w:rPr>
      </w:pPr>
      <w:r w:rsidRPr="000172FE">
        <w:rPr>
          <w:rFonts w:ascii="Bookman Old Style" w:hAnsi="Bookman Old Style" w:cs="Humanist521BT-LightItalic"/>
          <w:b/>
          <w:i/>
          <w:sz w:val="28"/>
          <w:szCs w:val="28"/>
          <w:lang w:eastAsia="pl-PL"/>
        </w:rPr>
        <w:t>Prêtre :</w:t>
      </w:r>
      <w:r w:rsidRPr="000172FE">
        <w:rPr>
          <w:rFonts w:ascii="Bookman Old Style" w:hAnsi="Bookman Old Style"/>
          <w:iCs/>
          <w:color w:val="000000"/>
          <w:sz w:val="28"/>
          <w:szCs w:val="28"/>
        </w:rPr>
        <w:t xml:space="preserve"> </w:t>
      </w:r>
      <w:r w:rsidRPr="000172FE">
        <w:rPr>
          <w:rFonts w:ascii="Bookman Old Style" w:hAnsi="Bookman Old Style"/>
          <w:sz w:val="28"/>
          <w:szCs w:val="28"/>
          <w:lang w:eastAsia="pl-PL"/>
        </w:rPr>
        <w:t>Présentons à la tendresse du Père toutes les intentions de l’Église et du monde.</w:t>
      </w:r>
    </w:p>
    <w:p w:rsidR="0000534D" w:rsidRPr="000172FE" w:rsidRDefault="0000534D" w:rsidP="0000534D">
      <w:pPr>
        <w:autoSpaceDE w:val="0"/>
        <w:autoSpaceDN w:val="0"/>
        <w:adjustRightInd w:val="0"/>
        <w:jc w:val="both"/>
        <w:rPr>
          <w:rFonts w:ascii="Bookman Old Style" w:hAnsi="Bookman Old Style"/>
          <w:iCs/>
          <w:color w:val="000000"/>
          <w:sz w:val="28"/>
          <w:szCs w:val="28"/>
        </w:rPr>
      </w:pPr>
      <w:r>
        <w:rPr>
          <w:rFonts w:ascii="Bookman Old Style" w:hAnsi="Bookman Old Style"/>
          <w:noProof/>
          <w:sz w:val="28"/>
          <w:szCs w:val="28"/>
        </w:rPr>
        <w:drawing>
          <wp:inline distT="0" distB="0" distL="0" distR="0">
            <wp:extent cx="6840220" cy="101536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840220" cy="1015365"/>
                    </a:xfrm>
                    <a:prstGeom prst="rect">
                      <a:avLst/>
                    </a:prstGeom>
                    <a:noFill/>
                    <a:ln w="9525">
                      <a:noFill/>
                      <a:miter lim="800000"/>
                      <a:headEnd/>
                      <a:tailEnd/>
                    </a:ln>
                  </pic:spPr>
                </pic:pic>
              </a:graphicData>
            </a:graphic>
          </wp:inline>
        </w:drawing>
      </w:r>
    </w:p>
    <w:p w:rsidR="0000534D" w:rsidRPr="000172FE" w:rsidRDefault="0000534D" w:rsidP="0000534D">
      <w:pPr>
        <w:numPr>
          <w:ilvl w:val="0"/>
          <w:numId w:val="2"/>
        </w:numPr>
        <w:autoSpaceDE w:val="0"/>
        <w:autoSpaceDN w:val="0"/>
        <w:adjustRightInd w:val="0"/>
        <w:jc w:val="both"/>
        <w:rPr>
          <w:rFonts w:ascii="Bookman Old Style" w:hAnsi="Bookman Old Style" w:cs="Universal-NewswithCommPi"/>
          <w:sz w:val="28"/>
          <w:szCs w:val="28"/>
          <w:lang w:eastAsia="pl-PL"/>
        </w:rPr>
      </w:pPr>
      <w:r w:rsidRPr="000172FE">
        <w:rPr>
          <w:rFonts w:ascii="Bookman Old Style" w:hAnsi="Bookman Old Style"/>
          <w:sz w:val="28"/>
          <w:szCs w:val="28"/>
          <w:lang w:eastAsia="pl-PL"/>
        </w:rPr>
        <w:t xml:space="preserve"> Père, ton Fils conduit l’Église jusqu’à toi. Que notre Église se fasse toujours davantage servante de l’Évangile. </w:t>
      </w:r>
    </w:p>
    <w:p w:rsidR="0000534D" w:rsidRPr="000172FE" w:rsidRDefault="0000534D" w:rsidP="0000534D">
      <w:pPr>
        <w:numPr>
          <w:ilvl w:val="0"/>
          <w:numId w:val="2"/>
        </w:numPr>
        <w:autoSpaceDE w:val="0"/>
        <w:autoSpaceDN w:val="0"/>
        <w:adjustRightInd w:val="0"/>
        <w:jc w:val="both"/>
        <w:rPr>
          <w:rFonts w:ascii="Bookman Old Style" w:hAnsi="Bookman Old Style" w:cs="Universal-NewswithCommPi"/>
          <w:sz w:val="28"/>
          <w:szCs w:val="28"/>
          <w:lang w:eastAsia="pl-PL"/>
        </w:rPr>
      </w:pPr>
      <w:r w:rsidRPr="000172FE">
        <w:rPr>
          <w:rFonts w:ascii="Bookman Old Style" w:hAnsi="Bookman Old Style"/>
          <w:sz w:val="28"/>
          <w:szCs w:val="28"/>
          <w:lang w:eastAsia="pl-PL"/>
        </w:rPr>
        <w:t xml:space="preserve"> Père, au long de ce Carême, tu nous donnes de reconsidérer notre solidarité avec les plus pauvres. Soutiens tous nos gestes de partage, </w:t>
      </w:r>
      <w:r w:rsidRPr="000172FE">
        <w:rPr>
          <w:rFonts w:ascii="Bookman Old Style" w:hAnsi="Bookman Old Style"/>
          <w:sz w:val="28"/>
          <w:szCs w:val="28"/>
        </w:rPr>
        <w:t>spécialement en ce jour de collecte du CCFD-Terre Solidaire.</w:t>
      </w:r>
    </w:p>
    <w:p w:rsidR="0000534D" w:rsidRPr="000172FE" w:rsidRDefault="0000534D" w:rsidP="0000534D">
      <w:pPr>
        <w:numPr>
          <w:ilvl w:val="0"/>
          <w:numId w:val="2"/>
        </w:numPr>
        <w:autoSpaceDE w:val="0"/>
        <w:autoSpaceDN w:val="0"/>
        <w:adjustRightInd w:val="0"/>
        <w:jc w:val="both"/>
        <w:rPr>
          <w:rFonts w:ascii="Bookman Old Style" w:hAnsi="Bookman Old Style" w:cs="Universal-NewswithCommPi"/>
          <w:sz w:val="28"/>
          <w:szCs w:val="28"/>
          <w:lang w:eastAsia="pl-PL"/>
        </w:rPr>
      </w:pPr>
      <w:r w:rsidRPr="000172FE">
        <w:rPr>
          <w:rFonts w:ascii="Bookman Old Style" w:hAnsi="Bookman Old Style"/>
          <w:sz w:val="28"/>
          <w:szCs w:val="28"/>
          <w:lang w:eastAsia="pl-PL"/>
        </w:rPr>
        <w:t xml:space="preserve"> Père, beaucoup de catéchumènes vivent aujourd’hui dans nos communautés ecclésiales leur troisième scrutin avant leur baptême la nuit pascale. Que leur espérance et leur joie réveillent la confiance de tous les baptisés. </w:t>
      </w:r>
    </w:p>
    <w:p w:rsidR="0000534D" w:rsidRPr="000172FE" w:rsidRDefault="0000534D" w:rsidP="0000534D">
      <w:pPr>
        <w:numPr>
          <w:ilvl w:val="0"/>
          <w:numId w:val="2"/>
        </w:numPr>
        <w:autoSpaceDE w:val="0"/>
        <w:autoSpaceDN w:val="0"/>
        <w:adjustRightInd w:val="0"/>
        <w:jc w:val="both"/>
        <w:rPr>
          <w:rFonts w:ascii="Bookman Old Style" w:hAnsi="Bookman Old Style" w:cs="Universal-NewswithCommPi"/>
          <w:sz w:val="28"/>
          <w:szCs w:val="28"/>
          <w:lang w:eastAsia="pl-PL"/>
        </w:rPr>
      </w:pPr>
      <w:r w:rsidRPr="000172FE">
        <w:rPr>
          <w:rFonts w:ascii="Bookman Old Style" w:hAnsi="Bookman Old Style"/>
          <w:sz w:val="28"/>
          <w:szCs w:val="28"/>
          <w:lang w:eastAsia="pl-PL"/>
        </w:rPr>
        <w:t xml:space="preserve"> Père, notre communauté se rassemble pour te prier, fais de nous des disciples résolus à avancer vers toi à la suite de ton Fils. </w:t>
      </w:r>
    </w:p>
    <w:p w:rsidR="0000534D" w:rsidRPr="000172FE" w:rsidRDefault="0000534D" w:rsidP="0000534D">
      <w:pPr>
        <w:autoSpaceDE w:val="0"/>
        <w:autoSpaceDN w:val="0"/>
        <w:adjustRightInd w:val="0"/>
        <w:jc w:val="both"/>
        <w:rPr>
          <w:rFonts w:ascii="Bookman Old Style" w:hAnsi="Bookman Old Style" w:cs="Humanist521BT-LightItalic"/>
          <w:b/>
          <w:i/>
          <w:sz w:val="28"/>
          <w:szCs w:val="28"/>
          <w:lang w:eastAsia="pl-PL"/>
        </w:rPr>
      </w:pPr>
    </w:p>
    <w:p w:rsidR="0000534D" w:rsidRPr="000172FE" w:rsidRDefault="0000534D" w:rsidP="0000534D">
      <w:pPr>
        <w:autoSpaceDE w:val="0"/>
        <w:autoSpaceDN w:val="0"/>
        <w:adjustRightInd w:val="0"/>
        <w:jc w:val="both"/>
        <w:rPr>
          <w:rFonts w:ascii="Bookman Old Style" w:hAnsi="Bookman Old Style"/>
          <w:sz w:val="28"/>
          <w:szCs w:val="28"/>
        </w:rPr>
      </w:pPr>
      <w:r w:rsidRPr="000172FE">
        <w:rPr>
          <w:rFonts w:ascii="Bookman Old Style" w:hAnsi="Bookman Old Style" w:cs="Humanist521BT-LightItalic"/>
          <w:b/>
          <w:i/>
          <w:sz w:val="28"/>
          <w:szCs w:val="28"/>
          <w:lang w:eastAsia="pl-PL"/>
        </w:rPr>
        <w:t xml:space="preserve">Prêtre : </w:t>
      </w:r>
      <w:r w:rsidRPr="000172FE">
        <w:rPr>
          <w:rFonts w:ascii="Bookman Old Style" w:hAnsi="Bookman Old Style"/>
          <w:sz w:val="28"/>
          <w:szCs w:val="28"/>
          <w:lang w:eastAsia="pl-PL"/>
        </w:rPr>
        <w:t xml:space="preserve">Père infiniment bon, écoute nos prières. Regarde notre désir de vivre en disciples en marche vers toi et solidaires de la vie de leurs frères. Par Jésus le Christ notre Seigneur. </w:t>
      </w:r>
      <w:r w:rsidRPr="000172FE">
        <w:rPr>
          <w:rFonts w:ascii="Bookman Old Style" w:hAnsi="Bookman Old Style" w:cs="Arial"/>
          <w:sz w:val="28"/>
          <w:szCs w:val="28"/>
          <w:lang w:eastAsia="pl-PL"/>
        </w:rPr>
        <w:t>— Amen.</w:t>
      </w:r>
    </w:p>
    <w:p w:rsidR="0000534D" w:rsidRPr="000172FE" w:rsidRDefault="0000534D" w:rsidP="0000534D">
      <w:pPr>
        <w:autoSpaceDE w:val="0"/>
        <w:autoSpaceDN w:val="0"/>
        <w:adjustRightInd w:val="0"/>
        <w:jc w:val="both"/>
        <w:rPr>
          <w:rFonts w:ascii="Bookman Old Style" w:hAnsi="Bookman Old Style" w:cs="Humanist521BT-LightItalic"/>
          <w:b/>
          <w:i/>
          <w:sz w:val="28"/>
          <w:szCs w:val="28"/>
          <w:lang w:eastAsia="pl-PL"/>
        </w:rPr>
      </w:pPr>
    </w:p>
    <w:p w:rsidR="0000534D" w:rsidRPr="000172FE" w:rsidRDefault="0000534D" w:rsidP="0000534D">
      <w:pPr>
        <w:jc w:val="both"/>
        <w:rPr>
          <w:rFonts w:ascii="Bookman Old Style" w:hAnsi="Bookman Old Style"/>
          <w:i/>
          <w:sz w:val="28"/>
          <w:szCs w:val="28"/>
        </w:rPr>
      </w:pPr>
      <w:r w:rsidRPr="000172FE">
        <w:rPr>
          <w:rFonts w:ascii="Bookman Old Style" w:hAnsi="Bookman Old Style"/>
          <w:b/>
          <w:sz w:val="28"/>
          <w:szCs w:val="28"/>
          <w:u w:val="single"/>
        </w:rPr>
        <w:t xml:space="preserve">Chant de Communion : </w:t>
      </w:r>
      <w:r w:rsidRPr="000172FE">
        <w:rPr>
          <w:rFonts w:ascii="Bookman Old Style" w:hAnsi="Bookman Old Style"/>
          <w:b/>
          <w:sz w:val="28"/>
          <w:szCs w:val="28"/>
        </w:rPr>
        <w:t xml:space="preserve">GRAIN DE BLÉ </w:t>
      </w:r>
      <w:r w:rsidRPr="000172FE">
        <w:rPr>
          <w:rFonts w:ascii="Bookman Old Style" w:hAnsi="Bookman Old Style"/>
          <w:i/>
          <w:sz w:val="28"/>
          <w:szCs w:val="28"/>
        </w:rPr>
        <w:t>H 510</w:t>
      </w:r>
    </w:p>
    <w:p w:rsidR="0000534D" w:rsidRPr="000172FE" w:rsidRDefault="0000534D" w:rsidP="0000534D">
      <w:pPr>
        <w:jc w:val="both"/>
        <w:rPr>
          <w:rFonts w:ascii="Bookman Old Style" w:hAnsi="Bookman Old Style"/>
          <w:b/>
          <w:sz w:val="28"/>
          <w:szCs w:val="28"/>
          <w:u w:val="single"/>
        </w:rPr>
      </w:pPr>
    </w:p>
    <w:p w:rsidR="0000534D" w:rsidRPr="000172FE" w:rsidRDefault="0000534D" w:rsidP="0000534D">
      <w:pPr>
        <w:jc w:val="both"/>
        <w:rPr>
          <w:rFonts w:ascii="Bookman Old Style" w:hAnsi="Bookman Old Style"/>
          <w:sz w:val="28"/>
          <w:szCs w:val="28"/>
        </w:rPr>
      </w:pPr>
      <w:r w:rsidRPr="000172FE">
        <w:rPr>
          <w:rFonts w:ascii="Bookman Old Style" w:hAnsi="Bookman Old Style"/>
          <w:b/>
          <w:sz w:val="28"/>
          <w:szCs w:val="28"/>
          <w:u w:val="single"/>
        </w:rPr>
        <w:t xml:space="preserve">Annonces : </w:t>
      </w:r>
    </w:p>
    <w:p w:rsidR="0000534D" w:rsidRPr="000172FE" w:rsidRDefault="0000534D" w:rsidP="0000534D">
      <w:pPr>
        <w:jc w:val="both"/>
        <w:rPr>
          <w:rFonts w:ascii="Bookman Old Style" w:hAnsi="Bookman Old Style"/>
          <w:sz w:val="28"/>
          <w:szCs w:val="28"/>
        </w:rPr>
      </w:pPr>
    </w:p>
    <w:p w:rsidR="0000534D" w:rsidRPr="000172FE" w:rsidRDefault="0000534D" w:rsidP="0000534D">
      <w:pPr>
        <w:jc w:val="both"/>
        <w:rPr>
          <w:rFonts w:ascii="Bookman Old Style" w:hAnsi="Bookman Old Style"/>
          <w:b/>
          <w:sz w:val="28"/>
          <w:szCs w:val="28"/>
        </w:rPr>
      </w:pPr>
      <w:r w:rsidRPr="000172FE">
        <w:rPr>
          <w:rFonts w:ascii="Bookman Old Style" w:hAnsi="Bookman Old Style"/>
          <w:b/>
          <w:sz w:val="28"/>
          <w:szCs w:val="28"/>
          <w:u w:val="single"/>
        </w:rPr>
        <w:t>Chant d’envoi :</w:t>
      </w:r>
      <w:r w:rsidRPr="000172FE">
        <w:rPr>
          <w:rFonts w:ascii="Bookman Old Style" w:hAnsi="Bookman Old Style"/>
          <w:sz w:val="28"/>
          <w:szCs w:val="28"/>
          <w:u w:val="single"/>
        </w:rPr>
        <w:t xml:space="preserve"> </w:t>
      </w:r>
      <w:r w:rsidRPr="000172FE">
        <w:rPr>
          <w:rFonts w:ascii="Bookman Old Style" w:hAnsi="Bookman Old Style"/>
          <w:b/>
          <w:sz w:val="28"/>
          <w:szCs w:val="28"/>
        </w:rPr>
        <w:t xml:space="preserve">AU CŒUR DE NOS DÉTRESSES </w:t>
      </w:r>
      <w:r w:rsidRPr="000172FE">
        <w:rPr>
          <w:rFonts w:ascii="Bookman Old Style" w:hAnsi="Bookman Old Style"/>
          <w:i/>
          <w:sz w:val="28"/>
          <w:szCs w:val="28"/>
        </w:rPr>
        <w:t>H 128</w:t>
      </w:r>
    </w:p>
    <w:p w:rsidR="00523C9F" w:rsidRDefault="00523C9F"/>
    <w:sectPr w:rsidR="00523C9F" w:rsidSect="00380E01">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oudy">
    <w:altName w:val="Times New Roman"/>
    <w:panose1 w:val="00000000000000000000"/>
    <w:charset w:val="00"/>
    <w:family w:val="roman"/>
    <w:notTrueType/>
    <w:pitch w:val="default"/>
    <w:sig w:usb0="00000007" w:usb1="00000000" w:usb2="00000000" w:usb3="00000000" w:csb0="00000003" w:csb1="00000000"/>
  </w:font>
  <w:font w:name="Humanist521BT-LightItalic">
    <w:panose1 w:val="00000000000000000000"/>
    <w:charset w:val="EE"/>
    <w:family w:val="swiss"/>
    <w:notTrueType/>
    <w:pitch w:val="default"/>
    <w:sig w:usb0="00000005" w:usb1="00000000" w:usb2="00000000" w:usb3="00000000" w:csb0="00000002" w:csb1="00000000"/>
  </w:font>
  <w:font w:name="MatrixScriptRegular">
    <w:altName w:val="Times New Roman"/>
    <w:panose1 w:val="00000000000000000000"/>
    <w:charset w:val="00"/>
    <w:family w:val="auto"/>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738EB"/>
    <w:multiLevelType w:val="hybridMultilevel"/>
    <w:tmpl w:val="E4147638"/>
    <w:lvl w:ilvl="0" w:tplc="5EC66B10">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44E243D"/>
    <w:multiLevelType w:val="hybridMultilevel"/>
    <w:tmpl w:val="F170F598"/>
    <w:lvl w:ilvl="0" w:tplc="091A9DC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00534D"/>
    <w:rsid w:val="0000534D"/>
    <w:rsid w:val="00523C9F"/>
    <w:rsid w:val="00A92A9C"/>
    <w:rsid w:val="00F16AF7"/>
    <w:rsid w:val="00FF05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4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0534D"/>
    <w:pPr>
      <w:spacing w:before="100" w:beforeAutospacing="1" w:after="100" w:afterAutospacing="1"/>
    </w:pPr>
  </w:style>
  <w:style w:type="paragraph" w:styleId="Textedebulles">
    <w:name w:val="Balloon Text"/>
    <w:basedOn w:val="Normal"/>
    <w:link w:val="TextedebullesCar"/>
    <w:uiPriority w:val="99"/>
    <w:semiHidden/>
    <w:unhideWhenUsed/>
    <w:rsid w:val="0000534D"/>
    <w:rPr>
      <w:rFonts w:ascii="Tahoma" w:hAnsi="Tahoma" w:cs="Tahoma"/>
      <w:sz w:val="16"/>
      <w:szCs w:val="16"/>
    </w:rPr>
  </w:style>
  <w:style w:type="character" w:customStyle="1" w:styleId="TextedebullesCar">
    <w:name w:val="Texte de bulles Car"/>
    <w:basedOn w:val="Policepardfaut"/>
    <w:link w:val="Textedebulles"/>
    <w:uiPriority w:val="99"/>
    <w:semiHidden/>
    <w:rsid w:val="0000534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1975</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2018-03-14T07:49:00Z</dcterms:created>
  <dcterms:modified xsi:type="dcterms:W3CDTF">2018-03-14T07:54:00Z</dcterms:modified>
</cp:coreProperties>
</file>